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36C" w:rsidRDefault="00CC7DAF" w:rsidP="00CC7DAF">
      <w:pPr>
        <w:jc w:val="center"/>
        <w:rPr>
          <w:b/>
          <w:sz w:val="28"/>
          <w:szCs w:val="28"/>
        </w:rPr>
      </w:pPr>
      <w:r w:rsidRPr="00CC7DAF">
        <w:rPr>
          <w:b/>
          <w:sz w:val="48"/>
          <w:szCs w:val="28"/>
        </w:rPr>
        <w:t>Short description of Videos</w:t>
      </w:r>
    </w:p>
    <w:p w:rsidR="00CC7DAF" w:rsidRDefault="000D4BFA" w:rsidP="00CC7DAF">
      <w:pPr>
        <w:rPr>
          <w:b/>
          <w:sz w:val="28"/>
          <w:szCs w:val="28"/>
        </w:rPr>
      </w:pPr>
      <w:r>
        <w:rPr>
          <w:b/>
          <w:sz w:val="28"/>
          <w:szCs w:val="28"/>
        </w:rPr>
        <w:t>Text at the top of the Modules page should read as follows:</w:t>
      </w:r>
      <w:r>
        <w:rPr>
          <w:b/>
          <w:sz w:val="28"/>
          <w:szCs w:val="28"/>
        </w:rPr>
        <w:br/>
      </w:r>
    </w:p>
    <w:p w:rsidR="000D4BFA" w:rsidRPr="000D4BFA" w:rsidRDefault="000D4BFA" w:rsidP="00CC7DAF">
      <w:pPr>
        <w:rPr>
          <w:sz w:val="28"/>
          <w:szCs w:val="28"/>
        </w:rPr>
      </w:pPr>
      <w:r w:rsidRPr="000D4BFA">
        <w:rPr>
          <w:sz w:val="28"/>
          <w:szCs w:val="28"/>
        </w:rPr>
        <w:t xml:space="preserve">“Please view the </w:t>
      </w:r>
      <w:r w:rsidRPr="000D4BFA">
        <w:rPr>
          <w:b/>
          <w:i/>
          <w:sz w:val="28"/>
          <w:szCs w:val="28"/>
        </w:rPr>
        <w:t>STRAIGHT LINE</w:t>
      </w:r>
      <w:r w:rsidRPr="000D4BFA">
        <w:rPr>
          <w:sz w:val="28"/>
          <w:szCs w:val="28"/>
        </w:rPr>
        <w:t xml:space="preserve"> teaching modules</w:t>
      </w:r>
      <w:r w:rsidR="00DB10BB">
        <w:rPr>
          <w:sz w:val="28"/>
          <w:szCs w:val="28"/>
        </w:rPr>
        <w:t xml:space="preserve"> and download the text</w:t>
      </w:r>
      <w:r w:rsidRPr="000D4BFA">
        <w:rPr>
          <w:sz w:val="28"/>
          <w:szCs w:val="28"/>
        </w:rPr>
        <w:t xml:space="preserve"> </w:t>
      </w:r>
      <w:r w:rsidRPr="0039449A">
        <w:rPr>
          <w:i/>
          <w:sz w:val="28"/>
          <w:szCs w:val="28"/>
        </w:rPr>
        <w:t>whenever</w:t>
      </w:r>
      <w:r w:rsidRPr="000D4BFA">
        <w:rPr>
          <w:sz w:val="28"/>
          <w:szCs w:val="28"/>
        </w:rPr>
        <w:t xml:space="preserve"> you like, </w:t>
      </w:r>
      <w:r w:rsidRPr="0039449A">
        <w:rPr>
          <w:i/>
          <w:sz w:val="28"/>
          <w:szCs w:val="28"/>
        </w:rPr>
        <w:t>where ever</w:t>
      </w:r>
      <w:r w:rsidRPr="000D4BFA">
        <w:rPr>
          <w:sz w:val="28"/>
          <w:szCs w:val="28"/>
        </w:rPr>
        <w:t xml:space="preserve"> you like, and </w:t>
      </w:r>
      <w:r w:rsidRPr="0039449A">
        <w:rPr>
          <w:i/>
          <w:sz w:val="28"/>
          <w:szCs w:val="28"/>
        </w:rPr>
        <w:t xml:space="preserve">as frequently </w:t>
      </w:r>
      <w:r w:rsidRPr="000D4BFA">
        <w:rPr>
          <w:sz w:val="28"/>
          <w:szCs w:val="28"/>
        </w:rPr>
        <w:t>as  you like!”</w:t>
      </w:r>
    </w:p>
    <w:p w:rsidR="000D4BFA" w:rsidRDefault="000D4BFA" w:rsidP="00CC7DAF">
      <w:pPr>
        <w:rPr>
          <w:b/>
          <w:sz w:val="28"/>
          <w:szCs w:val="28"/>
        </w:rPr>
      </w:pPr>
    </w:p>
    <w:p w:rsidR="00CC7DAF" w:rsidRDefault="000407CD" w:rsidP="00CC7DA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TITLE OF VIDEO:  </w:t>
      </w:r>
      <w:r w:rsidR="00CC7DAF">
        <w:rPr>
          <w:b/>
          <w:sz w:val="28"/>
          <w:szCs w:val="28"/>
        </w:rPr>
        <w:t>Overview</w:t>
      </w:r>
    </w:p>
    <w:p w:rsidR="00CC7DAF" w:rsidRPr="0039449A" w:rsidRDefault="000407CD" w:rsidP="00CC7D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07CD">
        <w:rPr>
          <w:sz w:val="28"/>
          <w:szCs w:val="28"/>
          <w:u w:val="single"/>
        </w:rPr>
        <w:t>Short Description:</w:t>
      </w:r>
      <w:r w:rsidRPr="000407CD">
        <w:rPr>
          <w:sz w:val="28"/>
          <w:szCs w:val="28"/>
        </w:rPr>
        <w:t xml:space="preserve">  </w:t>
      </w:r>
      <w:r w:rsidR="00CC7DAF" w:rsidRPr="0039449A">
        <w:rPr>
          <w:sz w:val="28"/>
          <w:szCs w:val="28"/>
        </w:rPr>
        <w:t>Brief overview of what to expect in each module.</w:t>
      </w:r>
    </w:p>
    <w:p w:rsidR="00CC7DAF" w:rsidRDefault="000407CD" w:rsidP="00CC7DA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TITLE OF VIDEO:  </w:t>
      </w:r>
      <w:r w:rsidR="00CC7DAF">
        <w:rPr>
          <w:b/>
          <w:sz w:val="28"/>
          <w:szCs w:val="28"/>
        </w:rPr>
        <w:t>Module 1:  CONNECT</w:t>
      </w:r>
    </w:p>
    <w:p w:rsidR="00CC7DAF" w:rsidRPr="0039449A" w:rsidRDefault="000407CD" w:rsidP="00CC7D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07CD">
        <w:rPr>
          <w:sz w:val="28"/>
          <w:szCs w:val="28"/>
          <w:u w:val="single"/>
        </w:rPr>
        <w:t>Short Description:</w:t>
      </w:r>
      <w:r w:rsidRPr="000407CD">
        <w:rPr>
          <w:sz w:val="28"/>
          <w:szCs w:val="28"/>
        </w:rPr>
        <w:t xml:space="preserve">  </w:t>
      </w:r>
      <w:r w:rsidR="00CC7DAF" w:rsidRPr="0039449A">
        <w:rPr>
          <w:sz w:val="28"/>
          <w:szCs w:val="28"/>
        </w:rPr>
        <w:t xml:space="preserve">5 specific steps that will ensure an efficient and </w:t>
      </w:r>
      <w:r w:rsidR="00CC7DAF" w:rsidRPr="0039449A">
        <w:rPr>
          <w:b/>
          <w:i/>
          <w:sz w:val="28"/>
          <w:szCs w:val="28"/>
        </w:rPr>
        <w:t>STRAIGHT LINE</w:t>
      </w:r>
      <w:r w:rsidR="00CC7DAF" w:rsidRPr="0039449A">
        <w:rPr>
          <w:sz w:val="28"/>
          <w:szCs w:val="28"/>
        </w:rPr>
        <w:t xml:space="preserve"> connection between residents and their doctors.</w:t>
      </w:r>
    </w:p>
    <w:p w:rsidR="00CC7DAF" w:rsidRDefault="000407CD" w:rsidP="00CC7DA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TITLE OF VIDEO:  </w:t>
      </w:r>
      <w:r w:rsidR="00CC7DAF">
        <w:rPr>
          <w:b/>
          <w:sz w:val="28"/>
          <w:szCs w:val="28"/>
        </w:rPr>
        <w:t>Module 2:  COMMUNICATE</w:t>
      </w:r>
    </w:p>
    <w:p w:rsidR="00CC7DAF" w:rsidRPr="0039449A" w:rsidRDefault="000407CD" w:rsidP="00CC7D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07CD">
        <w:rPr>
          <w:sz w:val="28"/>
          <w:szCs w:val="28"/>
          <w:u w:val="single"/>
        </w:rPr>
        <w:t>Short Description:</w:t>
      </w:r>
      <w:r w:rsidRPr="000407C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How </w:t>
      </w:r>
      <w:r w:rsidR="00CC7DAF" w:rsidRPr="0039449A">
        <w:rPr>
          <w:sz w:val="28"/>
          <w:szCs w:val="28"/>
        </w:rPr>
        <w:t>to make communication as stream</w:t>
      </w:r>
      <w:r>
        <w:rPr>
          <w:sz w:val="28"/>
          <w:szCs w:val="28"/>
        </w:rPr>
        <w:t>lined and efficient as possible by implementing the position of a Health Coordinator.</w:t>
      </w:r>
    </w:p>
    <w:p w:rsidR="00CC7DAF" w:rsidRDefault="000407CD" w:rsidP="00CC7DA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TITLE OF VIDEO:  </w:t>
      </w:r>
      <w:r w:rsidR="00CC7DAF">
        <w:rPr>
          <w:b/>
          <w:sz w:val="28"/>
          <w:szCs w:val="28"/>
        </w:rPr>
        <w:t>Module 3:  CONFINE THE DECLINE</w:t>
      </w:r>
    </w:p>
    <w:p w:rsidR="00CC7DAF" w:rsidRPr="0039449A" w:rsidRDefault="000407CD" w:rsidP="00CC7D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07CD">
        <w:rPr>
          <w:sz w:val="28"/>
          <w:szCs w:val="28"/>
          <w:u w:val="single"/>
        </w:rPr>
        <w:t>Short Description:</w:t>
      </w:r>
      <w:r w:rsidRPr="000407C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Unify </w:t>
      </w:r>
      <w:r w:rsidR="000D4BFA" w:rsidRPr="0039449A">
        <w:rPr>
          <w:sz w:val="28"/>
          <w:szCs w:val="28"/>
        </w:rPr>
        <w:t xml:space="preserve">your community by implementing </w:t>
      </w:r>
      <w:r w:rsidR="00CC7DAF" w:rsidRPr="0039449A">
        <w:rPr>
          <w:sz w:val="28"/>
          <w:szCs w:val="28"/>
        </w:rPr>
        <w:t xml:space="preserve">a framework </w:t>
      </w:r>
      <w:r w:rsidR="000D4BFA" w:rsidRPr="0039449A">
        <w:rPr>
          <w:sz w:val="28"/>
          <w:szCs w:val="28"/>
        </w:rPr>
        <w:t xml:space="preserve">in which </w:t>
      </w:r>
      <w:r w:rsidR="00CC7DAF" w:rsidRPr="0039449A">
        <w:rPr>
          <w:i/>
          <w:sz w:val="28"/>
          <w:szCs w:val="28"/>
          <w:u w:val="single"/>
        </w:rPr>
        <w:t>every</w:t>
      </w:r>
      <w:r w:rsidR="00CC7DAF" w:rsidRPr="0039449A">
        <w:rPr>
          <w:sz w:val="28"/>
          <w:szCs w:val="28"/>
        </w:rPr>
        <w:t xml:space="preserve"> resident and </w:t>
      </w:r>
      <w:r w:rsidR="000D4BFA" w:rsidRPr="0039449A">
        <w:rPr>
          <w:i/>
          <w:sz w:val="28"/>
          <w:szCs w:val="28"/>
          <w:u w:val="single"/>
        </w:rPr>
        <w:t>every</w:t>
      </w:r>
      <w:r w:rsidR="000D4BFA" w:rsidRPr="0039449A">
        <w:rPr>
          <w:sz w:val="28"/>
          <w:szCs w:val="28"/>
        </w:rPr>
        <w:t xml:space="preserve"> </w:t>
      </w:r>
      <w:r w:rsidR="00CC7DAF" w:rsidRPr="0039449A">
        <w:rPr>
          <w:sz w:val="28"/>
          <w:szCs w:val="28"/>
        </w:rPr>
        <w:t>employee</w:t>
      </w:r>
      <w:r w:rsidR="000D4BFA" w:rsidRPr="0039449A">
        <w:rPr>
          <w:sz w:val="28"/>
          <w:szCs w:val="28"/>
        </w:rPr>
        <w:t xml:space="preserve"> are recruited to </w:t>
      </w:r>
      <w:r w:rsidR="000D4BFA" w:rsidRPr="0039449A">
        <w:rPr>
          <w:i/>
          <w:sz w:val="28"/>
          <w:szCs w:val="28"/>
        </w:rPr>
        <w:t>pro-actively</w:t>
      </w:r>
      <w:r w:rsidR="000D4BFA" w:rsidRPr="0039449A">
        <w:rPr>
          <w:sz w:val="28"/>
          <w:szCs w:val="28"/>
        </w:rPr>
        <w:t xml:space="preserve"> monitor</w:t>
      </w:r>
      <w:r w:rsidR="00CC7DAF" w:rsidRPr="0039449A">
        <w:rPr>
          <w:sz w:val="28"/>
          <w:szCs w:val="28"/>
        </w:rPr>
        <w:t xml:space="preserve"> </w:t>
      </w:r>
      <w:r w:rsidR="000D4BFA" w:rsidRPr="0039449A">
        <w:rPr>
          <w:sz w:val="28"/>
          <w:szCs w:val="28"/>
        </w:rPr>
        <w:t>all residents.</w:t>
      </w:r>
    </w:p>
    <w:p w:rsidR="000D4BFA" w:rsidRDefault="000407CD" w:rsidP="000D4B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TITLE OF VIDEO:  </w:t>
      </w:r>
      <w:r w:rsidR="000D4BFA">
        <w:rPr>
          <w:b/>
          <w:sz w:val="28"/>
          <w:szCs w:val="28"/>
        </w:rPr>
        <w:t>Analytics Module</w:t>
      </w:r>
    </w:p>
    <w:p w:rsidR="00CC7DAF" w:rsidRPr="0039449A" w:rsidRDefault="000407CD" w:rsidP="00CC7DAF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07CD">
        <w:rPr>
          <w:sz w:val="28"/>
          <w:szCs w:val="28"/>
          <w:u w:val="single"/>
        </w:rPr>
        <w:t>Short Description:</w:t>
      </w:r>
      <w:r w:rsidRPr="000407CD">
        <w:rPr>
          <w:sz w:val="28"/>
          <w:szCs w:val="28"/>
        </w:rPr>
        <w:t xml:space="preserve">  </w:t>
      </w:r>
      <w:r>
        <w:rPr>
          <w:sz w:val="28"/>
          <w:szCs w:val="28"/>
        </w:rPr>
        <w:t>Augment</w:t>
      </w:r>
      <w:r w:rsidR="000D4BFA" w:rsidRPr="0039449A">
        <w:rPr>
          <w:sz w:val="28"/>
          <w:szCs w:val="28"/>
        </w:rPr>
        <w:t xml:space="preserve"> the value of </w:t>
      </w:r>
      <w:r w:rsidR="000D4BFA" w:rsidRPr="0039449A">
        <w:rPr>
          <w:b/>
          <w:i/>
          <w:sz w:val="28"/>
          <w:szCs w:val="28"/>
        </w:rPr>
        <w:t>STRAIGHT LINE</w:t>
      </w:r>
      <w:r w:rsidR="000D4BFA" w:rsidRPr="0039449A">
        <w:rPr>
          <w:sz w:val="28"/>
          <w:szCs w:val="28"/>
        </w:rPr>
        <w:t xml:space="preserve"> w</w:t>
      </w:r>
      <w:bookmarkStart w:id="0" w:name="_GoBack"/>
      <w:bookmarkEnd w:id="0"/>
      <w:r w:rsidR="000D4BFA" w:rsidRPr="0039449A">
        <w:rPr>
          <w:sz w:val="28"/>
          <w:szCs w:val="28"/>
        </w:rPr>
        <w:t>ith Illumination Analytics to optimize resident health management.  Available for separate purchase.</w:t>
      </w:r>
    </w:p>
    <w:sectPr w:rsidR="00CC7DAF" w:rsidRPr="003944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64350"/>
    <w:multiLevelType w:val="hybridMultilevel"/>
    <w:tmpl w:val="5B00A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DAF"/>
    <w:rsid w:val="000407CD"/>
    <w:rsid w:val="000D4BFA"/>
    <w:rsid w:val="0039449A"/>
    <w:rsid w:val="005B336C"/>
    <w:rsid w:val="00CC7DAF"/>
    <w:rsid w:val="00DB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D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</cp:revision>
  <dcterms:created xsi:type="dcterms:W3CDTF">2015-10-16T21:43:00Z</dcterms:created>
  <dcterms:modified xsi:type="dcterms:W3CDTF">2015-10-17T12:09:00Z</dcterms:modified>
</cp:coreProperties>
</file>